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3" w:type="dxa"/>
        <w:tblInd w:w="108" w:type="dxa"/>
        <w:tblLook w:val="01E0" w:firstRow="1" w:lastRow="1" w:firstColumn="1" w:lastColumn="1" w:noHBand="0" w:noVBand="0"/>
      </w:tblPr>
      <w:tblGrid>
        <w:gridCol w:w="222"/>
        <w:gridCol w:w="9775"/>
      </w:tblGrid>
      <w:tr w:rsidR="00117594" w:rsidRPr="00FA6259" w:rsidTr="00117594">
        <w:tc>
          <w:tcPr>
            <w:tcW w:w="222" w:type="dxa"/>
          </w:tcPr>
          <w:p w:rsidR="00117594" w:rsidRPr="00FA6259" w:rsidRDefault="00117594" w:rsidP="00FA62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594" w:rsidRPr="00FA6259" w:rsidRDefault="00117594" w:rsidP="00FA6259">
            <w:pPr>
              <w:spacing w:after="0" w:line="240" w:lineRule="atLeast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7594" w:rsidRPr="00FA6259" w:rsidRDefault="00117594" w:rsidP="00076E7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594" w:rsidRPr="00FA6259" w:rsidRDefault="00117594" w:rsidP="00FA6259">
            <w:pPr>
              <w:spacing w:after="0" w:line="240" w:lineRule="atLeast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17594" w:rsidRPr="00FA6259" w:rsidRDefault="00117594" w:rsidP="00FA6259">
            <w:pPr>
              <w:spacing w:after="0" w:line="240" w:lineRule="atLeast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1" w:type="dxa"/>
          </w:tcPr>
          <w:tbl>
            <w:tblPr>
              <w:tblW w:w="4138" w:type="dxa"/>
              <w:tblInd w:w="108" w:type="dxa"/>
              <w:tblLook w:val="01E0" w:firstRow="1" w:lastRow="1" w:firstColumn="1" w:lastColumn="1" w:noHBand="0" w:noVBand="0"/>
            </w:tblPr>
            <w:tblGrid>
              <w:gridCol w:w="9451"/>
            </w:tblGrid>
            <w:tr w:rsidR="00117594" w:rsidRPr="00291974" w:rsidTr="005C7FAD">
              <w:tc>
                <w:tcPr>
                  <w:tcW w:w="4138" w:type="dxa"/>
                </w:tcPr>
                <w:tbl>
                  <w:tblPr>
                    <w:tblStyle w:val="a4"/>
                    <w:tblW w:w="923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2"/>
                    <w:gridCol w:w="4103"/>
                  </w:tblGrid>
                  <w:tr w:rsidR="00117594" w:rsidRPr="00291974" w:rsidTr="00117594">
                    <w:tc>
                      <w:tcPr>
                        <w:tcW w:w="5132" w:type="dxa"/>
                      </w:tcPr>
                      <w:p w:rsidR="00117594" w:rsidRPr="00291974" w:rsidRDefault="003708DE" w:rsidP="005C7FA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</w:rPr>
                          <w:pict>
                            <v:roundrect id="Скругленный прямоугольник 2" o:spid="_x0000_s1027" style="position:absolute;left:0;text-align:left;margin-left:167pt;margin-top:75.15pt;width:238.9pt;height:78.2pt;z-index:-25165824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w4bQIAAJQEAAAOAAAAZHJzL2Uyb0RvYy54bWysVMFu1DAQvSPxD5bvNJuw3e1GzVZVSxFS&#10;gYrCB3htZ2NwbGN7N1tOSBxB4hv4BoQELS2/4P0jJk5atsAJkYM14/G8mXkzk929VS3RklsntCpw&#10;ujXAiCuqmVDzAr94fnRvByPniWJEasULfMYd3pvevbPbmJxnutKScYsARLm8MQWuvDd5kjha8Zq4&#10;LW24AmOpbU08qHaeMEsaQK9lkg0Go6TRlhmrKXcObg87I55G/LLk1D8tS8c9kgWG3Hw8bTxn7ZlM&#10;d0k+t8RUgvZpkH/IoiZCQdAbqEPiCVpY8QdULajVTpd+i+o60WUpKI81QDXp4LdqTitieKwFyHHm&#10;hib3/2Dpk+WJRYIVOMNIkRpaFD6F8/Xb9bvwOVyEL+EyXK7fh28o/IDLj+F7uIqmq3Cx/gDGr+Ec&#10;ZS2NjXE5oJ2aE9sS4cyxpq8cUvqgImrO963VTcUJg+TT9n1yy6FVHLiiWfNYM8iCLLyOjK5KW7eA&#10;wBVaxcad3TSOrzyicHl/OB4PJylGFGzpMBsP0p0Yg+TX7sY6/5DrGrVCga1eKPYMxiPGIMtj52P7&#10;WE8CYS8xKmsJw7AkEqWj0WjcI/aPE5JfY8Z6tRTsSEgZFTufHUiLwLXAR/Hrnd3mM6lQU+DJdrYd&#10;s7hlc5sQg/j9DSLWEYe45faBYlH2RMhOhiyl6slu+e365FezVd+ymWZnQLvV3WrAKoNQafsGowbW&#10;osDu9YJYjpF8pKB1k3Q4bPcoKsPtcQaK3bTMNi1EUYAqsMeoEw98t3sLY8W8gkhprFzpfWh3Kfz1&#10;XHRZ9XnD6IN0a7c29fjq189k+hMAAP//AwBQSwMEFAAGAAgAAAAhAGJm8yzfAAAADAEAAA8AAABk&#10;cnMvZG93bnJldi54bWxMj0FPhDAQhe8m/odmTLy5LeyiLFI2xkSvRvTgsdARiHTKtoVFf73dkx4n&#10;78t735SH1YxsQecHSxKSjQCG1Fo9UCfh/e3pJgfmgyKtRkso4Rs9HKrLi1IV2p7oFZc6dCyWkC+U&#10;hD6EqeDctz0a5Td2QorZp3VGhXi6jmunTrHcjDwV4pYbNVBc6NWEjz22X/VsJLRazMJ9LC/7Jgv1&#10;zzIfiT8fpby+Wh/ugQVcwx8MZ/2oDlV0auxM2rNRQpaLbUQlpEmeATsTSXq3B9ZI2O22KfCq5P+f&#10;qH4BAAD//wMAUEsBAi0AFAAGAAgAAAAhALaDOJL+AAAA4QEAABMAAAAAAAAAAAAAAAAAAAAAAFtD&#10;b250ZW50X1R5cGVzXS54bWxQSwECLQAUAAYACAAAACEAOP0h/9YAAACUAQAACwAAAAAAAAAAAAAA&#10;AAAvAQAAX3JlbHMvLnJlbHNQSwECLQAUAAYACAAAACEAvB6MOG0CAACUBAAADgAAAAAAAAAAAAAA&#10;AAAuAgAAZHJzL2Uyb0RvYy54bWxQSwECLQAUAAYACAAAACEAYmbzLN8AAAAMAQAADwAAAAAAAAAA&#10;AAAAAADHBAAAZHJzL2Rvd25yZXYueG1sUEsFBgAAAAAEAAQA8wAAANMFAAAAAA==&#10;">
                              <v:textbox>
                                <w:txbxContent>
                                  <w:p w:rsidR="003708DE" w:rsidRPr="00FE5133" w:rsidRDefault="003708DE" w:rsidP="003708DE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bookmarkStart w:id="0" w:name="_GoBack"/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b/>
                                        <w:sz w:val="16"/>
                                        <w:szCs w:val="16"/>
                                      </w:rPr>
                                      <w:t>ДОКУМЕНТ ПОДПИСАН ЭЛЕКТРОННОЙ ПОДПИСЬЮ</w:t>
                                    </w:r>
                                  </w:p>
                                  <w:p w:rsidR="003708DE" w:rsidRPr="00FE5133" w:rsidRDefault="003708DE" w:rsidP="003708DE">
                                    <w:pPr>
                                      <w:spacing w:after="0" w:line="240" w:lineRule="atLeas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b/>
                                        <w:sz w:val="16"/>
                                        <w:szCs w:val="16"/>
                                      </w:rPr>
                                      <w:t>Сертификат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33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AE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78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F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99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CB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920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B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75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BB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B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04752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BAFBD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FB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16"/>
                                        <w:szCs w:val="16"/>
                                      </w:rPr>
                                      <w:t>8314</w:t>
                                    </w:r>
                                  </w:p>
                                  <w:p w:rsidR="003708DE" w:rsidRPr="00FE5133" w:rsidRDefault="003708DE" w:rsidP="003708DE">
                                    <w:pPr>
                                      <w:spacing w:after="0" w:line="240" w:lineRule="atLeas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Владелец </w:t>
                                    </w:r>
                                    <w:r w:rsidRPr="00FE5133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Степанова Алла Станиславовна</w:t>
                                    </w:r>
                                  </w:p>
                                  <w:p w:rsidR="003708DE" w:rsidRPr="003C51A5" w:rsidRDefault="003708DE" w:rsidP="003708DE">
                                    <w:pPr>
                                      <w:spacing w:after="0" w:line="240" w:lineRule="atLeas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C51A5">
                                      <w:rPr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Действителен</w:t>
                                    </w:r>
                                    <w:r w:rsidRPr="003C51A5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c 1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3C51A5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</w:t>
                                    </w:r>
                                    <w:r w:rsidRPr="003C51A5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.202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 w:rsidRPr="003C51A5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по 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05</w:t>
                                    </w:r>
                                    <w:r w:rsidRPr="003C51A5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.0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  <w:r w:rsidRPr="003C51A5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.202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  <w:bookmarkEnd w:id="0"/>
                                  </w:p>
                                </w:txbxContent>
                              </v:textbox>
                            </v:roundrect>
                          </w:pict>
                        </w:r>
                        <w:r w:rsidR="00117594"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ПРИНЯТО</w:t>
                        </w:r>
                      </w:p>
                      <w:p w:rsidR="00117594" w:rsidRPr="00291974" w:rsidRDefault="00117594" w:rsidP="005C7FA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 педагогическом совете</w:t>
                        </w:r>
                      </w:p>
                      <w:p w:rsidR="00117594" w:rsidRPr="00291974" w:rsidRDefault="00117594" w:rsidP="005C7FA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МБДОУ «Детский сад № 51»</w:t>
                        </w:r>
                      </w:p>
                      <w:p w:rsidR="00117594" w:rsidRPr="00291974" w:rsidRDefault="00117594" w:rsidP="005C7FA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от 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</w:t>
                        </w: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»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августа</w:t>
                        </w: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2023 года</w:t>
                        </w:r>
                      </w:p>
                      <w:p w:rsidR="00117594" w:rsidRPr="00291974" w:rsidRDefault="00117594" w:rsidP="005C7FA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протокол №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103" w:type="dxa"/>
                      </w:tcPr>
                      <w:p w:rsidR="00117594" w:rsidRPr="00291974" w:rsidRDefault="00117594" w:rsidP="005C7FAD">
                        <w:pPr>
                          <w:ind w:firstLine="3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УТВЕРЖДЕНО</w:t>
                        </w:r>
                      </w:p>
                      <w:p w:rsidR="00117594" w:rsidRPr="00291974" w:rsidRDefault="00117594" w:rsidP="005C7FAD">
                        <w:pPr>
                          <w:ind w:firstLine="3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приказом от «0</w:t>
                        </w: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4»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сентября 2023 года № 129</w:t>
                        </w:r>
                      </w:p>
                      <w:p w:rsidR="00117594" w:rsidRPr="00291974" w:rsidRDefault="00117594" w:rsidP="005C7FAD">
                        <w:pPr>
                          <w:ind w:firstLine="3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заведующий МБДОУ </w:t>
                        </w:r>
                      </w:p>
                      <w:p w:rsidR="00117594" w:rsidRPr="00291974" w:rsidRDefault="00117594" w:rsidP="005C7FAD">
                        <w:pPr>
                          <w:ind w:firstLine="3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«Детский сад № 51»</w:t>
                        </w:r>
                      </w:p>
                      <w:p w:rsidR="00117594" w:rsidRPr="00291974" w:rsidRDefault="00117594" w:rsidP="005C7FA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9197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____________ (А.С. Степанова)</w:t>
                        </w:r>
                      </w:p>
                    </w:tc>
                  </w:tr>
                </w:tbl>
                <w:p w:rsidR="00117594" w:rsidRDefault="00117594" w:rsidP="005C7FAD">
                  <w:pPr>
                    <w:tabs>
                      <w:tab w:val="center" w:pos="4496"/>
                    </w:tabs>
                    <w:spacing w:after="0" w:line="240" w:lineRule="atLeast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117594" w:rsidRPr="00291974" w:rsidRDefault="00117594" w:rsidP="005C7FAD">
                  <w:pPr>
                    <w:tabs>
                      <w:tab w:val="center" w:pos="4496"/>
                    </w:tabs>
                    <w:spacing w:after="0" w:line="240" w:lineRule="atLeast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СОГЛАСОВАНО</w:t>
                  </w: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17594" w:rsidRPr="00291974" w:rsidRDefault="00117594" w:rsidP="005C7FAD">
                  <w:pPr>
                    <w:spacing w:after="0" w:line="240" w:lineRule="atLeast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на заседании родительского комитета</w:t>
                  </w:r>
                </w:p>
                <w:p w:rsidR="00117594" w:rsidRPr="00291974" w:rsidRDefault="00117594" w:rsidP="005C7FAD">
                  <w:pPr>
                    <w:spacing w:after="0" w:line="240" w:lineRule="atLeast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МБДОУ «Детский сад № 51»</w:t>
                  </w:r>
                </w:p>
                <w:p w:rsidR="00117594" w:rsidRPr="00291974" w:rsidRDefault="00117594" w:rsidP="005C7FAD">
                  <w:pPr>
                    <w:spacing w:after="0" w:line="240" w:lineRule="atLeast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от 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сентября</w:t>
                  </w: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2023 года</w:t>
                  </w:r>
                </w:p>
                <w:p w:rsidR="00117594" w:rsidRPr="00291974" w:rsidRDefault="00117594" w:rsidP="00117594">
                  <w:pPr>
                    <w:spacing w:after="0" w:line="240" w:lineRule="atLeast"/>
                    <w:ind w:lef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19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протокол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17594" w:rsidRDefault="00117594" w:rsidP="005C7FAD">
            <w:r w:rsidRPr="0029197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A6259" w:rsidRDefault="006E50E7" w:rsidP="00FA62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117594" w:rsidRPr="00FA6259" w:rsidRDefault="00117594" w:rsidP="00FA62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62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FA6259" w:rsidRPr="00FA6259" w:rsidRDefault="00FA6259" w:rsidP="00FA6259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62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комиссии по урегулированию споров между участниками образовательных отношений  в муниципальном бюджетном дошкольном образовательном учреждении</w:t>
      </w:r>
    </w:p>
    <w:p w:rsidR="00FA6259" w:rsidRPr="00FA6259" w:rsidRDefault="00FA6259" w:rsidP="00FA6259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62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«Детский сад № 51»</w:t>
      </w:r>
    </w:p>
    <w:p w:rsidR="00FA6259" w:rsidRPr="00FA6259" w:rsidRDefault="00FA6259" w:rsidP="00FA6259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6259" w:rsidRPr="00FA6259" w:rsidRDefault="00FA6259" w:rsidP="00FA625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6259" w:rsidRPr="00FA6259" w:rsidRDefault="00FA6259" w:rsidP="00FA625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6259" w:rsidRPr="00FA6259" w:rsidRDefault="00FA6259" w:rsidP="00FA625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Pr="00FA6259" w:rsidRDefault="00FA6259" w:rsidP="00FA62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Default="00FA6259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8A4" w:rsidRDefault="00E018A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8A4" w:rsidRDefault="00E018A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8A4" w:rsidRDefault="00E018A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8A4" w:rsidRDefault="00E018A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0E7" w:rsidRDefault="006E50E7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0E7" w:rsidRDefault="006E50E7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8A4" w:rsidRDefault="00E018A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8A4" w:rsidRPr="00FA6259" w:rsidRDefault="00E018A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59" w:rsidRDefault="00FA6259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7594" w:rsidRDefault="0011759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7594" w:rsidRPr="00FA6259" w:rsidRDefault="00117594" w:rsidP="00FA6259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6E7D" w:rsidRPr="00076E7D" w:rsidRDefault="00076E7D" w:rsidP="00076E7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Курск 2023г.</w:t>
      </w:r>
    </w:p>
    <w:p w:rsidR="00783A30" w:rsidRPr="00783A30" w:rsidRDefault="0025561E" w:rsidP="00783A30">
      <w:pPr>
        <w:pStyle w:val="a6"/>
        <w:numPr>
          <w:ilvl w:val="0"/>
          <w:numId w:val="3"/>
        </w:numPr>
        <w:shd w:val="clear" w:color="auto" w:fill="FFFFFF"/>
        <w:spacing w:after="167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3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AC12F2" w:rsidRPr="00FA6259" w:rsidRDefault="00AC12F2" w:rsidP="00FA6259">
      <w:pPr>
        <w:shd w:val="clear" w:color="auto" w:fill="FFFFFF"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</w:t>
      </w:r>
      <w:r w:rsidR="00EB5D5F" w:rsidRPr="00FA6259">
        <w:rPr>
          <w:rFonts w:ascii="Times New Roman" w:hAnsi="Times New Roman" w:cs="Times New Roman"/>
          <w:color w:val="000000"/>
          <w:sz w:val="24"/>
          <w:szCs w:val="24"/>
        </w:rPr>
        <w:t> Федеральным законом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 от 29 декабря 2012 г. № 273-ФЗ «Об образовании в Российской Федерации»</w:t>
      </w:r>
      <w:r w:rsidR="00591DAA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 Устав</w:t>
      </w:r>
      <w:r w:rsidR="00FA625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259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A6259">
        <w:rPr>
          <w:rFonts w:ascii="Times New Roman" w:hAnsi="Times New Roman" w:cs="Times New Roman"/>
          <w:color w:val="000000"/>
          <w:sz w:val="24"/>
          <w:szCs w:val="24"/>
        </w:rPr>
        <w:t>Детский сад № 51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</w:t>
      </w:r>
      <w:r w:rsid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E14197" w:rsidRPr="00FA625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12F2" w:rsidRPr="00FA6259" w:rsidRDefault="00AC12F2" w:rsidP="00FA62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FA6259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 w:rsidR="00FA6259" w:rsidRPr="00FA62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A6259">
        <w:rPr>
          <w:rFonts w:ascii="Times New Roman" w:hAnsi="Times New Roman" w:cs="Times New Roman"/>
          <w:color w:val="000000"/>
          <w:sz w:val="24"/>
          <w:szCs w:val="24"/>
        </w:rPr>
        <w:t>Детский сад № 51</w:t>
      </w:r>
      <w:r w:rsidR="00FA6259" w:rsidRPr="00FA62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 (далее -  </w:t>
      </w:r>
      <w:r w:rsidR="00783A3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A12AF" w:rsidRPr="00FA6259">
        <w:rPr>
          <w:rFonts w:ascii="Times New Roman" w:hAnsi="Times New Roman" w:cs="Times New Roman"/>
          <w:color w:val="000000"/>
          <w:sz w:val="24"/>
          <w:szCs w:val="24"/>
        </w:rPr>
        <w:t>омиссия).</w:t>
      </w:r>
    </w:p>
    <w:p w:rsidR="00AC12F2" w:rsidRPr="00FA6259" w:rsidRDefault="00AC12F2" w:rsidP="00FA6259">
      <w:pPr>
        <w:shd w:val="clear" w:color="auto" w:fill="FFFFFF"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>1.3. К участникам образовательных отношени</w:t>
      </w:r>
      <w:r w:rsidR="000A15A1" w:rsidRP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 </w:t>
      </w:r>
      <w:r w:rsidR="00AA12AF" w:rsidRP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</w:t>
      </w:r>
      <w:r w:rsidRP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работники </w:t>
      </w:r>
      <w:r w:rsid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FA6259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(законные представители) несовершеннолетних обучающихся.</w:t>
      </w:r>
    </w:p>
    <w:p w:rsidR="00434F6B" w:rsidRPr="00FA6259" w:rsidRDefault="00434F6B" w:rsidP="00FA6259">
      <w:pPr>
        <w:shd w:val="clear" w:color="auto" w:fill="FFFFFF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2F2" w:rsidRPr="00DA4FC5" w:rsidRDefault="00AC12F2" w:rsidP="00DA4FC5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6259">
        <w:rPr>
          <w:rFonts w:ascii="Times New Roman" w:hAnsi="Times New Roman" w:cs="Times New Roman"/>
          <w:b/>
          <w:sz w:val="24"/>
          <w:szCs w:val="24"/>
        </w:rPr>
        <w:t>2.  Порядок создания и работы Комиссии</w:t>
      </w:r>
    </w:p>
    <w:p w:rsidR="00591DAA" w:rsidRPr="00FA6259" w:rsidRDefault="00AC12F2" w:rsidP="00FA6259">
      <w:pPr>
        <w:shd w:val="clear" w:color="auto" w:fill="FFFFFF"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2.1.</w:t>
      </w:r>
      <w:r w:rsidR="00591DAA" w:rsidRPr="00FA6259">
        <w:rPr>
          <w:rFonts w:ascii="Times New Roman" w:hAnsi="Times New Roman" w:cs="Times New Roman"/>
          <w:sz w:val="24"/>
          <w:szCs w:val="24"/>
        </w:rPr>
        <w:t xml:space="preserve"> Комиссия создается </w:t>
      </w:r>
      <w:r w:rsidR="00591DAA" w:rsidRPr="00FA6259">
        <w:rPr>
          <w:rFonts w:ascii="Times New Roman" w:hAnsi="Times New Roman" w:cs="Times New Roman"/>
          <w:color w:val="000000"/>
          <w:sz w:val="24"/>
          <w:szCs w:val="24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</w:t>
      </w:r>
      <w:r w:rsidR="00DA4FC5">
        <w:rPr>
          <w:rFonts w:ascii="Times New Roman" w:hAnsi="Times New Roman" w:cs="Times New Roman"/>
          <w:sz w:val="24"/>
          <w:szCs w:val="24"/>
        </w:rPr>
        <w:t>в том числе в случаях возникновения конфликта интересов педагогического работника, примене</w:t>
      </w:r>
      <w:r w:rsidR="00FF2FDF">
        <w:rPr>
          <w:rFonts w:ascii="Times New Roman" w:hAnsi="Times New Roman" w:cs="Times New Roman"/>
          <w:sz w:val="24"/>
          <w:szCs w:val="24"/>
        </w:rPr>
        <w:t>ния локальных нормативных актов</w:t>
      </w:r>
      <w:r w:rsidR="00591DAA" w:rsidRPr="00FA6259">
        <w:rPr>
          <w:rFonts w:ascii="Times New Roman" w:hAnsi="Times New Roman" w:cs="Times New Roman"/>
          <w:sz w:val="24"/>
          <w:szCs w:val="24"/>
        </w:rPr>
        <w:t>.</w:t>
      </w:r>
    </w:p>
    <w:p w:rsidR="00AC12F2" w:rsidRPr="00FA6259" w:rsidRDefault="00AC12F2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Комиссия создается приказом </w:t>
      </w:r>
      <w:r w:rsidR="00FA6259">
        <w:rPr>
          <w:rFonts w:ascii="Times New Roman" w:hAnsi="Times New Roman" w:cs="Times New Roman"/>
          <w:sz w:val="24"/>
          <w:szCs w:val="24"/>
        </w:rPr>
        <w:t>заведующего ДОУ</w:t>
      </w:r>
      <w:r w:rsidRPr="00FA6259">
        <w:rPr>
          <w:rFonts w:ascii="Times New Roman" w:hAnsi="Times New Roman" w:cs="Times New Roman"/>
          <w:sz w:val="24"/>
          <w:szCs w:val="24"/>
        </w:rPr>
        <w:t xml:space="preserve"> из равного числа представителей родителей (законных представителей) несовершеннолетних обучающихся </w:t>
      </w:r>
      <w:r w:rsidR="000A15A1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>и представителей работников организации</w:t>
      </w:r>
      <w:r w:rsidR="00DA4FC5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</w:t>
      </w:r>
      <w:r w:rsidRPr="00FA6259">
        <w:rPr>
          <w:rFonts w:ascii="Times New Roman" w:hAnsi="Times New Roman" w:cs="Times New Roman"/>
          <w:sz w:val="24"/>
          <w:szCs w:val="24"/>
        </w:rPr>
        <w:t>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2.2.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 xml:space="preserve">Досрочное прекращение полномочий члена Комиссии предусмотрено </w:t>
      </w:r>
      <w:r w:rsidR="000A15A1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1) на основании личного заявления члена Комиссии об исключении из ее состава;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по требованию не менее 2/3 членов Комиссии, выраженному в письменной форме;</w:t>
      </w:r>
    </w:p>
    <w:p w:rsidR="00AC12F2" w:rsidRPr="00FA6259" w:rsidRDefault="00591DAA" w:rsidP="00FA6259">
      <w:pPr>
        <w:pStyle w:val="ConsPlusNormal"/>
        <w:tabs>
          <w:tab w:val="left" w:pos="851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3)</w:t>
      </w:r>
      <w:r w:rsidRPr="00FA6259">
        <w:rPr>
          <w:rFonts w:ascii="Times New Roman" w:hAnsi="Times New Roman" w:cs="Times New Roman"/>
          <w:sz w:val="24"/>
          <w:szCs w:val="24"/>
        </w:rPr>
        <w:tab/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в случае прекращения членом Комиссии образовательных или трудовых отношений с </w:t>
      </w:r>
      <w:r w:rsidR="00FA6259">
        <w:rPr>
          <w:rFonts w:ascii="Times New Roman" w:hAnsi="Times New Roman" w:cs="Times New Roman"/>
          <w:sz w:val="24"/>
          <w:szCs w:val="24"/>
        </w:rPr>
        <w:t>ДОУ</w:t>
      </w:r>
      <w:r w:rsidR="00AC12F2" w:rsidRPr="00FA6259">
        <w:rPr>
          <w:rFonts w:ascii="Times New Roman" w:hAnsi="Times New Roman" w:cs="Times New Roman"/>
          <w:sz w:val="24"/>
          <w:szCs w:val="24"/>
        </w:rPr>
        <w:t>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2.3.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2.4. Члены Комиссии осуществляют свою деятельность на безвозмездной основе.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2.5.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Комиссия избирает из своего состава председателя.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2.6.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2.7.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Председатель Комиссии осуществляет следующие функции и полномочия: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1) распределяет обязанностей между членами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утверждает повестки заседаний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3) созыв заседаний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4) председательство на заседаниях Комиссии;</w:t>
      </w:r>
    </w:p>
    <w:p w:rsidR="00AC12F2" w:rsidRPr="00FA6259" w:rsidRDefault="00434F6B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5) подписывает протоколы</w:t>
      </w:r>
      <w:r w:rsidR="00C96C87" w:rsidRPr="00FA6259">
        <w:rPr>
          <w:rFonts w:ascii="Times New Roman" w:hAnsi="Times New Roman" w:cs="Times New Roman"/>
          <w:sz w:val="24"/>
          <w:szCs w:val="24"/>
        </w:rPr>
        <w:t xml:space="preserve"> заседаний и иные исходящие документы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C12F2" w:rsidRPr="00FA6259" w:rsidRDefault="00434F6B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6) контролирует исполнение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 решений, принятых Комиссией.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2.8.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Секретарь Комиссии назначается решением председателя Комиссии из числа ее членов.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2.9.Секретарь Комиссии осуществляет следующие функции:</w:t>
      </w:r>
    </w:p>
    <w:p w:rsidR="00AC12F2" w:rsidRPr="00FA6259" w:rsidRDefault="00434F6B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1) регистрирует заявления</w:t>
      </w:r>
      <w:r w:rsidR="00AC12F2" w:rsidRPr="00FA6259">
        <w:rPr>
          <w:rFonts w:ascii="Times New Roman" w:hAnsi="Times New Roman" w:cs="Times New Roman"/>
          <w:sz w:val="24"/>
          <w:szCs w:val="24"/>
        </w:rPr>
        <w:t>, поступивши</w:t>
      </w:r>
      <w:r w:rsidR="000A15A1" w:rsidRPr="00FA6259">
        <w:rPr>
          <w:rFonts w:ascii="Times New Roman" w:hAnsi="Times New Roman" w:cs="Times New Roman"/>
          <w:sz w:val="24"/>
          <w:szCs w:val="24"/>
        </w:rPr>
        <w:t>е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 в Комиссию;</w:t>
      </w:r>
    </w:p>
    <w:p w:rsidR="00AC12F2" w:rsidRPr="00FA6259" w:rsidRDefault="00434F6B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информирует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AC12F2" w:rsidRPr="00FA6259" w:rsidRDefault="00434F6B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3) ведет и оформляет протоколы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 заседаний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4) по</w:t>
      </w:r>
      <w:r w:rsidR="00434F6B" w:rsidRPr="00FA6259">
        <w:rPr>
          <w:rFonts w:ascii="Times New Roman" w:hAnsi="Times New Roman" w:cs="Times New Roman"/>
          <w:sz w:val="24"/>
          <w:szCs w:val="24"/>
        </w:rPr>
        <w:t>дготавливает документы, вносимые</w:t>
      </w:r>
      <w:r w:rsidRPr="00FA6259">
        <w:rPr>
          <w:rFonts w:ascii="Times New Roman" w:hAnsi="Times New Roman" w:cs="Times New Roman"/>
          <w:sz w:val="24"/>
          <w:szCs w:val="24"/>
        </w:rPr>
        <w:t xml:space="preserve"> на рассмотрение Комиссии;</w:t>
      </w:r>
    </w:p>
    <w:p w:rsidR="00AC12F2" w:rsidRPr="00FA6259" w:rsidRDefault="00434F6B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) </w:t>
      </w:r>
      <w:r w:rsidRPr="00FA6259">
        <w:rPr>
          <w:rFonts w:ascii="Times New Roman" w:hAnsi="Times New Roman" w:cs="Times New Roman"/>
          <w:sz w:val="24"/>
          <w:szCs w:val="24"/>
        </w:rPr>
        <w:t>обеспечивает текущее хранение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 документов и материал</w:t>
      </w:r>
      <w:r w:rsidRPr="00FA6259">
        <w:rPr>
          <w:rFonts w:ascii="Times New Roman" w:hAnsi="Times New Roman" w:cs="Times New Roman"/>
          <w:sz w:val="24"/>
          <w:szCs w:val="24"/>
        </w:rPr>
        <w:t>ов Комиссии, а также обеспечивает</w:t>
      </w:r>
      <w:r w:rsidR="00AC12F2" w:rsidRPr="00FA6259">
        <w:rPr>
          <w:rFonts w:ascii="Times New Roman" w:hAnsi="Times New Roman" w:cs="Times New Roman"/>
          <w:sz w:val="24"/>
          <w:szCs w:val="24"/>
        </w:rPr>
        <w:t xml:space="preserve"> их </w:t>
      </w:r>
      <w:r w:rsidRPr="00FA6259">
        <w:rPr>
          <w:rFonts w:ascii="Times New Roman" w:hAnsi="Times New Roman" w:cs="Times New Roman"/>
          <w:sz w:val="24"/>
          <w:szCs w:val="24"/>
        </w:rPr>
        <w:t>сохранность</w:t>
      </w:r>
      <w:r w:rsidR="00AC12F2" w:rsidRPr="00FA6259">
        <w:rPr>
          <w:rFonts w:ascii="Times New Roman" w:hAnsi="Times New Roman" w:cs="Times New Roman"/>
          <w:sz w:val="24"/>
          <w:szCs w:val="24"/>
        </w:rPr>
        <w:t>.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2.9.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lastRenderedPageBreak/>
        <w:t>1) участвовать в подготовке заседаний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обращаться к председателю Комиссии по вопросам, относящимся к компетенции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3) запрашивать у руководителя </w:t>
      </w:r>
      <w:r w:rsidR="00C96C87" w:rsidRPr="00FA625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A6259">
        <w:rPr>
          <w:rFonts w:ascii="Times New Roman" w:hAnsi="Times New Roman" w:cs="Times New Roman"/>
          <w:sz w:val="24"/>
          <w:szCs w:val="24"/>
        </w:rPr>
        <w:t>организации информацию по вопросам, относящимся к компетенции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4) в случае предполагаемого отсутствия на заседании Комиссии доводить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 xml:space="preserve">до сведения Комиссии свое мнение по рассматриваемым вопросам в письменной форме, которое </w:t>
      </w:r>
      <w:r w:rsidR="00C96C87" w:rsidRP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оглашается на заседании и приобщается к протоколу;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5) выражать в случае несогласия с решением, принятым на заседании Комиссии, особое мнение в письменной форме, которое подлежит обязательному приобщению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>к протоколу заседания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6) вносить предложения по совершенствованию организации работы Комиссии.</w:t>
      </w:r>
    </w:p>
    <w:p w:rsidR="00AC12F2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2.10.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="00AC12F2" w:rsidRPr="00FA6259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1) участвовать в заседаниях Комиссии;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выполнять функции, возложенные на них в соответствии с настоящим Положением;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3) соблюдать требования законодательства при реализации своих функций;</w:t>
      </w:r>
    </w:p>
    <w:p w:rsidR="00AC12F2" w:rsidRPr="00FA6259" w:rsidRDefault="00AC12F2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4) в случае возникновения у них конфликта интересов сообщать об этом председателю Комиссии и отказываться в письменной форме от участия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>в соответствующем заседании Комиссии.</w:t>
      </w:r>
    </w:p>
    <w:p w:rsidR="00AC12F2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2.10.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="00AC12F2" w:rsidRPr="00FA6259">
        <w:rPr>
          <w:rFonts w:ascii="Times New Roman" w:hAnsi="Times New Roman" w:cs="Times New Roman"/>
          <w:sz w:val="24"/>
          <w:szCs w:val="24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434F6B" w:rsidRPr="00FA6259" w:rsidRDefault="00434F6B" w:rsidP="00FA625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FA6259" w:rsidRDefault="00E91A23" w:rsidP="00FA625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6259">
        <w:rPr>
          <w:rFonts w:ascii="Times New Roman" w:hAnsi="Times New Roman" w:cs="Times New Roman"/>
          <w:b/>
          <w:sz w:val="24"/>
          <w:szCs w:val="24"/>
        </w:rPr>
        <w:t>3. Функции и полномочия Комиссии</w:t>
      </w:r>
    </w:p>
    <w:p w:rsidR="00E91A23" w:rsidRPr="00FA6259" w:rsidRDefault="00E91A23" w:rsidP="00FA625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3.1.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1) рассмотрение жалоб на нарушение участником образовательных отношений:</w:t>
      </w: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</w:t>
      </w:r>
      <w:proofErr w:type="gramStart"/>
      <w:r w:rsidRPr="00FA62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A6259">
        <w:rPr>
          <w:rFonts w:ascii="Times New Roman" w:hAnsi="Times New Roman" w:cs="Times New Roman"/>
          <w:sz w:val="24"/>
          <w:szCs w:val="24"/>
        </w:rPr>
        <w:t xml:space="preserve"> обучающимся;</w:t>
      </w:r>
    </w:p>
    <w:p w:rsid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б) образовательных программ </w:t>
      </w:r>
      <w:r w:rsidR="00C96C87" w:rsidRPr="00FA625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A6259">
        <w:rPr>
          <w:rFonts w:ascii="Times New Roman" w:hAnsi="Times New Roman" w:cs="Times New Roman"/>
          <w:sz w:val="24"/>
          <w:szCs w:val="24"/>
        </w:rPr>
        <w:t>организац</w:t>
      </w:r>
      <w:r w:rsidR="00FA6259">
        <w:rPr>
          <w:rFonts w:ascii="Times New Roman" w:hAnsi="Times New Roman" w:cs="Times New Roman"/>
          <w:sz w:val="24"/>
          <w:szCs w:val="24"/>
        </w:rPr>
        <w:t>ии;</w:t>
      </w: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в) иных локальных нормативных актов по вопросам реализации права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>на образование;</w:t>
      </w: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установление наличия или отсутствия конфликта интересов педагогического работника</w:t>
      </w:r>
      <w:r w:rsidR="00114827" w:rsidRPr="00FA6259">
        <w:rPr>
          <w:rFonts w:ascii="Times New Roman" w:hAnsi="Times New Roman" w:cs="Times New Roman"/>
          <w:sz w:val="24"/>
          <w:szCs w:val="24"/>
        </w:rPr>
        <w:t>;</w:t>
      </w:r>
    </w:p>
    <w:p w:rsid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3) справедливое и объективное расследование нарушения норм профессиональной эт</w:t>
      </w:r>
      <w:r w:rsidR="00FA6259">
        <w:rPr>
          <w:rFonts w:ascii="Times New Roman" w:hAnsi="Times New Roman" w:cs="Times New Roman"/>
          <w:sz w:val="24"/>
          <w:szCs w:val="24"/>
        </w:rPr>
        <w:t>ики педагогическими работниками.</w:t>
      </w:r>
    </w:p>
    <w:p w:rsidR="00E91A23" w:rsidRPr="00FA6259" w:rsidRDefault="005A35CE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3.2.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="00E91A23" w:rsidRPr="00FA6259">
        <w:rPr>
          <w:rFonts w:ascii="Times New Roman" w:hAnsi="Times New Roman" w:cs="Times New Roman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E91A23" w:rsidRPr="00FA6259" w:rsidRDefault="005A35CE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3.3.</w:t>
      </w:r>
      <w:r w:rsidR="00FA6259">
        <w:rPr>
          <w:rFonts w:ascii="Times New Roman" w:hAnsi="Times New Roman" w:cs="Times New Roman"/>
          <w:sz w:val="24"/>
          <w:szCs w:val="24"/>
        </w:rPr>
        <w:t xml:space="preserve"> </w:t>
      </w:r>
      <w:r w:rsidR="00E91A23" w:rsidRPr="00FA6259">
        <w:rPr>
          <w:rFonts w:ascii="Times New Roman" w:hAnsi="Times New Roman" w:cs="Times New Roman"/>
          <w:sz w:val="24"/>
          <w:szCs w:val="24"/>
        </w:rPr>
        <w:t>По итогам рассмотрения заявлений участников образовательных отношений Комиссия:</w:t>
      </w: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1) устанавливает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принимает решения в целях урегулирования конфликта интересов педагогического работника при его наличии;</w:t>
      </w:r>
    </w:p>
    <w:p w:rsidR="00E91A23" w:rsidRPr="00FA6259" w:rsidRDefault="00E91A23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3) устанавливает</w:t>
      </w:r>
      <w:r w:rsidR="00975FAA" w:rsidRPr="00FA6259">
        <w:rPr>
          <w:rFonts w:ascii="Times New Roman" w:hAnsi="Times New Roman" w:cs="Times New Roman"/>
          <w:sz w:val="24"/>
          <w:szCs w:val="24"/>
        </w:rPr>
        <w:t xml:space="preserve"> наличие или отсутствие</w:t>
      </w:r>
      <w:r w:rsidRPr="00FA6259">
        <w:rPr>
          <w:rFonts w:ascii="Times New Roman" w:hAnsi="Times New Roman" w:cs="Times New Roman"/>
          <w:sz w:val="24"/>
          <w:szCs w:val="24"/>
        </w:rPr>
        <w:t xml:space="preserve"> нарушения норм профессиональной этики педагогических работников, принятие при наличии указанного нарушения мер по </w:t>
      </w:r>
      <w:r w:rsidRPr="00FA6259">
        <w:rPr>
          <w:rFonts w:ascii="Times New Roman" w:hAnsi="Times New Roman" w:cs="Times New Roman"/>
          <w:sz w:val="24"/>
          <w:szCs w:val="24"/>
        </w:rPr>
        <w:lastRenderedPageBreak/>
        <w:t>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E91A23" w:rsidRPr="00FA6259" w:rsidRDefault="005368CD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5FAA" w:rsidRPr="00FA6259">
        <w:rPr>
          <w:rFonts w:ascii="Times New Roman" w:hAnsi="Times New Roman" w:cs="Times New Roman"/>
          <w:sz w:val="24"/>
          <w:szCs w:val="24"/>
        </w:rPr>
        <w:t>) выносит рекомендации</w:t>
      </w:r>
      <w:r w:rsidR="00E91A23" w:rsidRPr="00FA6259">
        <w:rPr>
          <w:rFonts w:ascii="Times New Roman" w:hAnsi="Times New Roman" w:cs="Times New Roman"/>
          <w:sz w:val="24"/>
          <w:szCs w:val="24"/>
        </w:rPr>
        <w:t xml:space="preserve"> различным участникам образовательных отношений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="00E91A23" w:rsidRPr="00FA6259">
        <w:rPr>
          <w:rFonts w:ascii="Times New Roman" w:hAnsi="Times New Roman" w:cs="Times New Roman"/>
          <w:sz w:val="24"/>
          <w:szCs w:val="24"/>
        </w:rPr>
        <w:t>в целях урегулирования или профилактики повторного возникновения ситуации, ставшей предметом спора.</w:t>
      </w:r>
    </w:p>
    <w:p w:rsidR="00975FAA" w:rsidRPr="00FA6259" w:rsidRDefault="00975FAA" w:rsidP="00FA625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6259">
        <w:rPr>
          <w:rFonts w:ascii="Times New Roman" w:hAnsi="Times New Roman" w:cs="Times New Roman"/>
          <w:b/>
          <w:sz w:val="24"/>
          <w:szCs w:val="24"/>
        </w:rPr>
        <w:t>4. Регламент работы Комиссии</w:t>
      </w:r>
    </w:p>
    <w:p w:rsidR="00975FAA" w:rsidRPr="00FA6259" w:rsidRDefault="00975FAA" w:rsidP="00FA625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FAA" w:rsidRPr="00FA6259" w:rsidRDefault="00975FAA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4.1.</w:t>
      </w:r>
      <w:r w:rsidR="005368CD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>Заседания Комиссии проводятся на основании письменного заявления участника</w:t>
      </w:r>
      <w:r w:rsidR="00250BCB" w:rsidRPr="00FA6259">
        <w:rPr>
          <w:rFonts w:ascii="Times New Roman" w:hAnsi="Times New Roman" w:cs="Times New Roman"/>
          <w:sz w:val="24"/>
          <w:szCs w:val="24"/>
        </w:rPr>
        <w:t xml:space="preserve"> </w:t>
      </w:r>
      <w:r w:rsidRPr="00FA6259">
        <w:rPr>
          <w:rFonts w:ascii="Times New Roman" w:hAnsi="Times New Roman" w:cs="Times New Roman"/>
          <w:sz w:val="24"/>
          <w:szCs w:val="24"/>
        </w:rPr>
        <w:t xml:space="preserve">образовательных отношений, поступившего непосредственно в Комиссию или в адрес руководителя </w:t>
      </w:r>
      <w:r w:rsidR="005368CD">
        <w:rPr>
          <w:rFonts w:ascii="Times New Roman" w:hAnsi="Times New Roman" w:cs="Times New Roman"/>
          <w:sz w:val="24"/>
          <w:szCs w:val="24"/>
        </w:rPr>
        <w:t>ДОУ</w:t>
      </w:r>
      <w:r w:rsidRPr="00FA6259">
        <w:rPr>
          <w:rFonts w:ascii="Times New Roman" w:hAnsi="Times New Roman" w:cs="Times New Roman"/>
          <w:sz w:val="24"/>
          <w:szCs w:val="24"/>
        </w:rPr>
        <w:t>, с указанием признаков нарушений прав на образование и лица, допустившего указанные нарушения.</w:t>
      </w:r>
    </w:p>
    <w:p w:rsidR="00975FAA" w:rsidRPr="00FA6259" w:rsidRDefault="00975FAA" w:rsidP="00FA625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ab/>
        <w:t>В заявлении указываются:</w:t>
      </w:r>
    </w:p>
    <w:p w:rsidR="00975FAA" w:rsidRPr="00FA6259" w:rsidRDefault="00975FAA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 w:rsidRPr="00FA6259">
        <w:rPr>
          <w:rFonts w:ascii="Times New Roman" w:hAnsi="Times New Roman" w:cs="Times New Roman"/>
          <w:sz w:val="24"/>
          <w:szCs w:val="24"/>
        </w:rPr>
        <w:t>1)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975FAA" w:rsidRPr="00FA6259" w:rsidRDefault="00975FAA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2) фамилия, имя, отчество (при наличии) участника образовательных отношений, действия или бе</w:t>
      </w:r>
      <w:r w:rsidR="005368CD">
        <w:rPr>
          <w:rFonts w:ascii="Times New Roman" w:hAnsi="Times New Roman" w:cs="Times New Roman"/>
          <w:sz w:val="24"/>
          <w:szCs w:val="24"/>
        </w:rPr>
        <w:t>здействие которого оспаривается</w:t>
      </w:r>
      <w:r w:rsidRPr="00FA6259">
        <w:rPr>
          <w:rFonts w:ascii="Times New Roman" w:hAnsi="Times New Roman" w:cs="Times New Roman"/>
          <w:sz w:val="24"/>
          <w:szCs w:val="24"/>
        </w:rPr>
        <w:t>;</w:t>
      </w:r>
    </w:p>
    <w:p w:rsidR="00975FAA" w:rsidRPr="00FA6259" w:rsidRDefault="00975FAA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3) основания, по которым заявитель считает, что реализация его прав на образование нарушена;</w:t>
      </w:r>
    </w:p>
    <w:p w:rsidR="00975FAA" w:rsidRPr="00FA6259" w:rsidRDefault="00975FAA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4) требования заявителя.</w:t>
      </w:r>
      <w:bookmarkStart w:id="2" w:name="P132"/>
      <w:bookmarkEnd w:id="2"/>
    </w:p>
    <w:p w:rsidR="00975FAA" w:rsidRPr="00FA6259" w:rsidRDefault="00975FAA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заявитель прилагает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>к заявлению соответствующие документы и материалы либо их копии.</w:t>
      </w:r>
    </w:p>
    <w:p w:rsidR="00975FAA" w:rsidRPr="00FA6259" w:rsidRDefault="0025561E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4.2</w:t>
      </w:r>
      <w:r w:rsidR="00975FAA" w:rsidRPr="00FA6259">
        <w:rPr>
          <w:rFonts w:ascii="Times New Roman" w:hAnsi="Times New Roman" w:cs="Times New Roman"/>
          <w:sz w:val="24"/>
          <w:szCs w:val="24"/>
        </w:rPr>
        <w:t>.</w:t>
      </w:r>
      <w:r w:rsidR="00250BCB" w:rsidRPr="00FA6259">
        <w:rPr>
          <w:rFonts w:ascii="Times New Roman" w:hAnsi="Times New Roman" w:cs="Times New Roman"/>
          <w:sz w:val="24"/>
          <w:szCs w:val="24"/>
        </w:rPr>
        <w:t xml:space="preserve"> </w:t>
      </w:r>
      <w:r w:rsidR="00975FAA" w:rsidRPr="00FA6259">
        <w:rPr>
          <w:rFonts w:ascii="Times New Roman" w:hAnsi="Times New Roman" w:cs="Times New Roman"/>
          <w:sz w:val="24"/>
          <w:szCs w:val="24"/>
        </w:rPr>
        <w:t>Заявление, поступившее в Комиссию, подлежит обязательной регистрации.</w:t>
      </w:r>
    </w:p>
    <w:p w:rsidR="00975FAA" w:rsidRPr="00FA6259" w:rsidRDefault="0025561E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4.3</w:t>
      </w:r>
      <w:r w:rsidR="00975FAA" w:rsidRPr="00FA6259">
        <w:rPr>
          <w:rFonts w:ascii="Times New Roman" w:hAnsi="Times New Roman" w:cs="Times New Roman"/>
          <w:sz w:val="24"/>
          <w:szCs w:val="24"/>
        </w:rPr>
        <w:t>. Комиссия обязана провести заседание в течение 10 дней со дня подачи заявления.</w:t>
      </w:r>
    </w:p>
    <w:p w:rsidR="00975FAA" w:rsidRPr="00FA6259" w:rsidRDefault="0025561E" w:rsidP="00FA6259">
      <w:pPr>
        <w:pStyle w:val="ConsPlusNormal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4.4</w:t>
      </w:r>
      <w:r w:rsidR="00975FAA" w:rsidRPr="00FA6259">
        <w:rPr>
          <w:rFonts w:ascii="Times New Roman" w:hAnsi="Times New Roman" w:cs="Times New Roman"/>
          <w:sz w:val="24"/>
          <w:szCs w:val="24"/>
        </w:rPr>
        <w:t>.</w:t>
      </w:r>
      <w:r w:rsidR="00250BCB" w:rsidRPr="00FA6259">
        <w:rPr>
          <w:rFonts w:ascii="Times New Roman" w:hAnsi="Times New Roman" w:cs="Times New Roman"/>
          <w:sz w:val="24"/>
          <w:szCs w:val="24"/>
        </w:rPr>
        <w:tab/>
      </w:r>
      <w:r w:rsidR="00975FAA" w:rsidRPr="00FA6259">
        <w:rPr>
          <w:rFonts w:ascii="Times New Roman" w:hAnsi="Times New Roman" w:cs="Times New Roman"/>
          <w:sz w:val="24"/>
          <w:szCs w:val="24"/>
        </w:rPr>
        <w:t xml:space="preserve">При отсутствии в заявлении информации, предусмотренной </w:t>
      </w:r>
      <w:r w:rsidR="000A15A1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>пунктом</w:t>
      </w:r>
      <w:r w:rsidR="00975FAA" w:rsidRPr="00FA6259">
        <w:rPr>
          <w:rFonts w:ascii="Times New Roman" w:hAnsi="Times New Roman" w:cs="Times New Roman"/>
          <w:sz w:val="24"/>
          <w:szCs w:val="24"/>
        </w:rPr>
        <w:t xml:space="preserve"> 4.1. настоящего Положения, заседание Комиссии </w:t>
      </w:r>
      <w:r w:rsidRPr="00FA6259">
        <w:rPr>
          <w:rFonts w:ascii="Times New Roman" w:hAnsi="Times New Roman" w:cs="Times New Roman"/>
          <w:sz w:val="24"/>
          <w:szCs w:val="24"/>
        </w:rPr>
        <w:t xml:space="preserve">по </w:t>
      </w:r>
      <w:r w:rsidR="00975FAA" w:rsidRPr="00FA6259">
        <w:rPr>
          <w:rFonts w:ascii="Times New Roman" w:hAnsi="Times New Roman" w:cs="Times New Roman"/>
          <w:sz w:val="24"/>
          <w:szCs w:val="24"/>
        </w:rPr>
        <w:t xml:space="preserve">его рассмотрению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="00975FAA" w:rsidRPr="00FA6259">
        <w:rPr>
          <w:rFonts w:ascii="Times New Roman" w:hAnsi="Times New Roman" w:cs="Times New Roman"/>
          <w:sz w:val="24"/>
          <w:szCs w:val="24"/>
        </w:rPr>
        <w:t>не проводится.</w:t>
      </w:r>
    </w:p>
    <w:p w:rsidR="00975FAA" w:rsidRPr="00FA6259" w:rsidRDefault="0025561E" w:rsidP="00FA6259">
      <w:pPr>
        <w:pStyle w:val="ConsPlusNormal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7"/>
      <w:bookmarkEnd w:id="3"/>
      <w:r w:rsidRPr="00FA6259">
        <w:rPr>
          <w:rFonts w:ascii="Times New Roman" w:hAnsi="Times New Roman" w:cs="Times New Roman"/>
          <w:sz w:val="24"/>
          <w:szCs w:val="24"/>
        </w:rPr>
        <w:t>4.5.</w:t>
      </w:r>
      <w:r w:rsidR="00250BCB" w:rsidRPr="00FA6259">
        <w:rPr>
          <w:rFonts w:ascii="Times New Roman" w:hAnsi="Times New Roman" w:cs="Times New Roman"/>
          <w:sz w:val="24"/>
          <w:szCs w:val="24"/>
        </w:rPr>
        <w:tab/>
      </w:r>
      <w:r w:rsidR="00975FAA" w:rsidRPr="00FA6259">
        <w:rPr>
          <w:rFonts w:ascii="Times New Roman" w:hAnsi="Times New Roman" w:cs="Times New Roman"/>
          <w:sz w:val="24"/>
          <w:szCs w:val="24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975FAA" w:rsidRPr="00FA6259" w:rsidRDefault="00975FAA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В случае неявки заявителя на заседание Комиссии заявление рассматривается в его отсутствие.</w:t>
      </w:r>
    </w:p>
    <w:p w:rsidR="00975FAA" w:rsidRPr="00FA6259" w:rsidRDefault="0025561E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 xml:space="preserve">4.6. </w:t>
      </w:r>
      <w:r w:rsidR="00975FAA" w:rsidRPr="00FA6259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2/3 (двух третей) членов Комиссии.</w:t>
      </w:r>
    </w:p>
    <w:p w:rsidR="000A15A1" w:rsidRPr="00FA6259" w:rsidRDefault="000A15A1" w:rsidP="00FA62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61E" w:rsidRDefault="0025561E" w:rsidP="00E018A4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6259">
        <w:rPr>
          <w:rFonts w:ascii="Times New Roman" w:hAnsi="Times New Roman" w:cs="Times New Roman"/>
          <w:b/>
          <w:sz w:val="24"/>
          <w:szCs w:val="24"/>
        </w:rPr>
        <w:t>5. Порядок принятия и оформления решений Комиссии</w:t>
      </w:r>
    </w:p>
    <w:p w:rsidR="00E018A4" w:rsidRPr="00E018A4" w:rsidRDefault="00E018A4" w:rsidP="00E018A4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561E" w:rsidRPr="00FA6259" w:rsidRDefault="0025561E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5.1.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</w:t>
      </w:r>
      <w:r w:rsidR="00250BCB" w:rsidRPr="00FA6259">
        <w:rPr>
          <w:rFonts w:ascii="Times New Roman" w:hAnsi="Times New Roman" w:cs="Times New Roman"/>
          <w:sz w:val="24"/>
          <w:szCs w:val="24"/>
        </w:rPr>
        <w:t>.</w:t>
      </w:r>
    </w:p>
    <w:p w:rsidR="0025561E" w:rsidRPr="00FA6259" w:rsidRDefault="0025561E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5.2.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</w:t>
      </w:r>
      <w:r w:rsidR="005368CD">
        <w:rPr>
          <w:rFonts w:ascii="Times New Roman" w:hAnsi="Times New Roman" w:cs="Times New Roman"/>
          <w:sz w:val="24"/>
          <w:szCs w:val="24"/>
        </w:rPr>
        <w:t>ДОУ</w:t>
      </w:r>
      <w:r w:rsidRPr="00FA6259">
        <w:rPr>
          <w:rFonts w:ascii="Times New Roman" w:hAnsi="Times New Roman" w:cs="Times New Roman"/>
          <w:sz w:val="24"/>
          <w:szCs w:val="24"/>
        </w:rPr>
        <w:t>.</w:t>
      </w:r>
    </w:p>
    <w:p w:rsidR="0025561E" w:rsidRPr="00FA6259" w:rsidRDefault="0025561E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5.3.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</w:t>
      </w:r>
      <w:r w:rsidR="005368CD">
        <w:rPr>
          <w:rFonts w:ascii="Times New Roman" w:hAnsi="Times New Roman" w:cs="Times New Roman"/>
          <w:sz w:val="24"/>
          <w:szCs w:val="24"/>
        </w:rPr>
        <w:t>здействие которого оспаривается</w:t>
      </w:r>
      <w:r w:rsidRPr="00FA6259">
        <w:rPr>
          <w:rFonts w:ascii="Times New Roman" w:hAnsi="Times New Roman" w:cs="Times New Roman"/>
          <w:sz w:val="24"/>
          <w:szCs w:val="24"/>
        </w:rPr>
        <w:t>.</w:t>
      </w:r>
    </w:p>
    <w:p w:rsidR="0025561E" w:rsidRPr="00FA6259" w:rsidRDefault="0025561E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5.4.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25561E" w:rsidRPr="00FA6259" w:rsidRDefault="0025561E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5.5.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 xml:space="preserve">Решения Комиссии в виде выписки из протокола заседания в течение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 xml:space="preserve">5 (пяти) рабочих дней со дня его проведения предоставляются заявителю и лицу,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 xml:space="preserve">на которого Комиссией возложены обязанности по устранению выявленных нарушений </w:t>
      </w:r>
      <w:r w:rsidR="00114827" w:rsidRPr="00FA6259">
        <w:rPr>
          <w:rFonts w:ascii="Times New Roman" w:hAnsi="Times New Roman" w:cs="Times New Roman"/>
          <w:sz w:val="24"/>
          <w:szCs w:val="24"/>
        </w:rPr>
        <w:br/>
      </w:r>
      <w:r w:rsidRPr="00FA6259">
        <w:rPr>
          <w:rFonts w:ascii="Times New Roman" w:hAnsi="Times New Roman" w:cs="Times New Roman"/>
          <w:sz w:val="24"/>
          <w:szCs w:val="24"/>
        </w:rPr>
        <w:t xml:space="preserve">(в случае установления факта нарушения права на образование), руководителю </w:t>
      </w:r>
      <w:r w:rsidR="005368CD">
        <w:rPr>
          <w:rFonts w:ascii="Times New Roman" w:hAnsi="Times New Roman" w:cs="Times New Roman"/>
          <w:sz w:val="24"/>
          <w:szCs w:val="24"/>
        </w:rPr>
        <w:t>ДОУ</w:t>
      </w:r>
      <w:r w:rsidRPr="00FA6259">
        <w:rPr>
          <w:rFonts w:ascii="Times New Roman" w:hAnsi="Times New Roman" w:cs="Times New Roman"/>
          <w:sz w:val="24"/>
          <w:szCs w:val="24"/>
        </w:rPr>
        <w:t>.</w:t>
      </w:r>
    </w:p>
    <w:p w:rsidR="0025561E" w:rsidRPr="00FA6259" w:rsidRDefault="0025561E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  <w:r w:rsidRPr="00FA6259"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="005368CD">
        <w:rPr>
          <w:rFonts w:ascii="Times New Roman" w:hAnsi="Times New Roman" w:cs="Times New Roman"/>
          <w:sz w:val="24"/>
          <w:szCs w:val="24"/>
        </w:rPr>
        <w:t>ДОУ</w:t>
      </w:r>
      <w:r w:rsidRPr="00FA6259">
        <w:rPr>
          <w:rFonts w:ascii="Times New Roman" w:hAnsi="Times New Roman" w:cs="Times New Roman"/>
          <w:sz w:val="24"/>
          <w:szCs w:val="24"/>
        </w:rPr>
        <w:t xml:space="preserve"> и подлежит исполнению в срок, предусмотренный указанным решением.</w:t>
      </w:r>
    </w:p>
    <w:p w:rsidR="0025561E" w:rsidRPr="00FA6259" w:rsidRDefault="0025561E" w:rsidP="00FA62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5.7.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E018A4" w:rsidRDefault="0025561E" w:rsidP="00E018A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259">
        <w:rPr>
          <w:rFonts w:ascii="Times New Roman" w:hAnsi="Times New Roman" w:cs="Times New Roman"/>
          <w:sz w:val="24"/>
          <w:szCs w:val="24"/>
        </w:rPr>
        <w:t>5.8.</w:t>
      </w:r>
      <w:r w:rsidR="000A15A1" w:rsidRPr="00FA6259">
        <w:rPr>
          <w:rFonts w:ascii="Times New Roman" w:hAnsi="Times New Roman" w:cs="Times New Roman"/>
          <w:sz w:val="24"/>
          <w:szCs w:val="24"/>
        </w:rPr>
        <w:tab/>
      </w:r>
      <w:r w:rsidRPr="00FA6259">
        <w:rPr>
          <w:rFonts w:ascii="Times New Roman" w:hAnsi="Times New Roman" w:cs="Times New Roman"/>
          <w:sz w:val="24"/>
          <w:szCs w:val="24"/>
        </w:rPr>
        <w:t xml:space="preserve">Срок хранения документов и материалов Комиссии в </w:t>
      </w:r>
      <w:r w:rsidR="00250BCB" w:rsidRPr="00FA625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A6259">
        <w:rPr>
          <w:rFonts w:ascii="Times New Roman" w:hAnsi="Times New Roman" w:cs="Times New Roman"/>
          <w:sz w:val="24"/>
          <w:szCs w:val="24"/>
        </w:rPr>
        <w:t>орга</w:t>
      </w:r>
      <w:r w:rsidR="005368CD">
        <w:rPr>
          <w:rFonts w:ascii="Times New Roman" w:hAnsi="Times New Roman" w:cs="Times New Roman"/>
          <w:sz w:val="24"/>
          <w:szCs w:val="24"/>
        </w:rPr>
        <w:t>низации составляет 3 (три) года.</w:t>
      </w:r>
    </w:p>
    <w:p w:rsidR="0059174A" w:rsidRPr="00FA6259" w:rsidRDefault="00E018A4" w:rsidP="00E018A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5368CD" w:rsidRPr="00E018A4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sectPr w:rsidR="0059174A" w:rsidRPr="00FA6259" w:rsidSect="0024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6B8F"/>
    <w:multiLevelType w:val="multilevel"/>
    <w:tmpl w:val="46940D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7545BEA"/>
    <w:multiLevelType w:val="multilevel"/>
    <w:tmpl w:val="9244E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81E729E"/>
    <w:multiLevelType w:val="hybridMultilevel"/>
    <w:tmpl w:val="399E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2F2"/>
    <w:rsid w:val="00076E7D"/>
    <w:rsid w:val="000A15A1"/>
    <w:rsid w:val="00114827"/>
    <w:rsid w:val="00117594"/>
    <w:rsid w:val="001A6C32"/>
    <w:rsid w:val="00241E75"/>
    <w:rsid w:val="00250BCB"/>
    <w:rsid w:val="0025561E"/>
    <w:rsid w:val="003708DE"/>
    <w:rsid w:val="003D17C9"/>
    <w:rsid w:val="0040160B"/>
    <w:rsid w:val="00434F6B"/>
    <w:rsid w:val="005368CD"/>
    <w:rsid w:val="00550B50"/>
    <w:rsid w:val="00562399"/>
    <w:rsid w:val="0059174A"/>
    <w:rsid w:val="00591DAA"/>
    <w:rsid w:val="005A35CE"/>
    <w:rsid w:val="006E50E7"/>
    <w:rsid w:val="00783A30"/>
    <w:rsid w:val="00834CFF"/>
    <w:rsid w:val="00975FAA"/>
    <w:rsid w:val="00A1120B"/>
    <w:rsid w:val="00AA12AF"/>
    <w:rsid w:val="00AC12F2"/>
    <w:rsid w:val="00B76B9A"/>
    <w:rsid w:val="00C96C87"/>
    <w:rsid w:val="00CA616E"/>
    <w:rsid w:val="00DA4FC5"/>
    <w:rsid w:val="00E018A4"/>
    <w:rsid w:val="00E14197"/>
    <w:rsid w:val="00E91A23"/>
    <w:rsid w:val="00EB5D5F"/>
    <w:rsid w:val="00FA6259"/>
    <w:rsid w:val="00FF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2F2"/>
    <w:rPr>
      <w:color w:val="0000FF"/>
      <w:u w:val="single"/>
    </w:rPr>
  </w:style>
  <w:style w:type="paragraph" w:customStyle="1" w:styleId="ConsPlusNormal">
    <w:name w:val="ConsPlusNormal"/>
    <w:rsid w:val="00AC1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AC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table" w:styleId="a4">
    <w:name w:val="Table Grid"/>
    <w:basedOn w:val="a1"/>
    <w:uiPriority w:val="59"/>
    <w:rsid w:val="0056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EB5D5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A62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8CD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2F2"/>
    <w:rPr>
      <w:color w:val="0000FF"/>
      <w:u w:val="single"/>
    </w:rPr>
  </w:style>
  <w:style w:type="paragraph" w:customStyle="1" w:styleId="ConsPlusNormal">
    <w:name w:val="ConsPlusNormal"/>
    <w:rsid w:val="00AC1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AC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table" w:styleId="a4">
    <w:name w:val="Table Grid"/>
    <w:basedOn w:val="a1"/>
    <w:uiPriority w:val="59"/>
    <w:rsid w:val="0056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STVOSP</cp:lastModifiedBy>
  <cp:revision>17</cp:revision>
  <cp:lastPrinted>2023-11-09T15:11:00Z</cp:lastPrinted>
  <dcterms:created xsi:type="dcterms:W3CDTF">2023-03-06T06:50:00Z</dcterms:created>
  <dcterms:modified xsi:type="dcterms:W3CDTF">2023-11-13T06:43:00Z</dcterms:modified>
</cp:coreProperties>
</file>