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14" w:rsidRPr="002227BF" w:rsidRDefault="00090E65" w:rsidP="005F5B14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138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5F5B14" w:rsidRPr="005F5B14" w:rsidTr="00426B1B">
        <w:tc>
          <w:tcPr>
            <w:tcW w:w="4138" w:type="dxa"/>
          </w:tcPr>
          <w:tbl>
            <w:tblPr>
              <w:tblStyle w:val="a5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  <w:gridCol w:w="4394"/>
            </w:tblGrid>
            <w:tr w:rsidR="005F5B14" w:rsidRPr="005F5B14" w:rsidTr="00426B1B">
              <w:tc>
                <w:tcPr>
                  <w:tcW w:w="4712" w:type="dxa"/>
                </w:tcPr>
                <w:p w:rsidR="005F5B14" w:rsidRPr="005F5B14" w:rsidRDefault="005F5B14" w:rsidP="005F5B1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ПРИНЯТО</w:t>
                  </w:r>
                </w:p>
                <w:p w:rsidR="005F5B14" w:rsidRPr="005F5B14" w:rsidRDefault="005F5B14" w:rsidP="005F5B1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педагогическом совете</w:t>
                  </w:r>
                </w:p>
                <w:p w:rsidR="005F5B14" w:rsidRPr="005F5B14" w:rsidRDefault="005F5B14" w:rsidP="005F5B1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МБДОУ «Детский сад № 51»</w:t>
                  </w:r>
                </w:p>
                <w:p w:rsidR="005F5B14" w:rsidRPr="005F5B14" w:rsidRDefault="005F5B14" w:rsidP="005F5B1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«31» августа 2023 года</w:t>
                  </w:r>
                </w:p>
                <w:p w:rsidR="005F5B14" w:rsidRPr="005F5B14" w:rsidRDefault="005F5B14" w:rsidP="005F5B1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протокол № 1</w:t>
                  </w:r>
                </w:p>
              </w:tc>
              <w:tc>
                <w:tcPr>
                  <w:tcW w:w="4394" w:type="dxa"/>
                </w:tcPr>
                <w:p w:rsidR="005F5B14" w:rsidRPr="005F5B14" w:rsidRDefault="005F5B14" w:rsidP="005F5B14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  <w:p w:rsidR="005F5B14" w:rsidRPr="005F5B14" w:rsidRDefault="005F5B14" w:rsidP="005F5B14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приказом от «04» сентября 2023 года № 129</w:t>
                  </w:r>
                </w:p>
                <w:p w:rsidR="005F5B14" w:rsidRPr="005F5B14" w:rsidRDefault="005F5B14" w:rsidP="005F5B14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заведующий МБДОУ  «Детский сад № 51»</w:t>
                  </w:r>
                </w:p>
                <w:p w:rsidR="005F5B14" w:rsidRPr="005F5B14" w:rsidRDefault="005F5B14" w:rsidP="005F5B1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F5B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 (А.С. Степанова))</w:t>
                  </w:r>
                  <w:proofErr w:type="gramEnd"/>
                </w:p>
              </w:tc>
            </w:tr>
          </w:tbl>
          <w:p w:rsidR="005F5B14" w:rsidRPr="005F5B14" w:rsidRDefault="00E740B7" w:rsidP="005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FCCB737" wp14:editId="7B9D9477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128270</wp:posOffset>
                      </wp:positionV>
                      <wp:extent cx="3034030" cy="1127760"/>
                      <wp:effectExtent l="0" t="0" r="13970" b="1524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030" cy="1127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0B7" w:rsidRPr="00FE5133" w:rsidRDefault="00E740B7" w:rsidP="00FE5133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FE513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 ЭЛЕКТРОННОЙ ПОДПИСЬЮ</w:t>
                                  </w:r>
                                </w:p>
                                <w:p w:rsidR="00E740B7" w:rsidRPr="00FE5133" w:rsidRDefault="00E740B7" w:rsidP="00FE5133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E513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Сертификат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AE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F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CB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920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BB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04752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BAFBD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val="en-US"/>
                                    </w:rPr>
                                    <w:t>FB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</w:rPr>
                                    <w:t>8314</w:t>
                                  </w:r>
                                </w:p>
                                <w:p w:rsidR="00E740B7" w:rsidRPr="00FE5133" w:rsidRDefault="00E740B7" w:rsidP="00FE5133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E513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Владелец </w:t>
                                  </w:r>
                                  <w:r w:rsidRPr="00FE513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Степанова Алла Станиславовна</w:t>
                                  </w:r>
                                </w:p>
                                <w:p w:rsidR="00E740B7" w:rsidRPr="003C51A5" w:rsidRDefault="00E740B7" w:rsidP="00FE5133">
                                  <w:pPr>
                                    <w:spacing w:after="0" w:line="240" w:lineRule="atLeas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C51A5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Действителен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 1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.202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по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.202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205.95pt;margin-top:10.1pt;width:238.9pt;height:8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">
                      <v:textbox>
                        <w:txbxContent>
                          <w:p w:rsidR="00E740B7" w:rsidRPr="00FE5133" w:rsidRDefault="00E740B7" w:rsidP="00FE5133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FE51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ДОКУМЕНТ ПОДПИСАН ЭЛЕКТРОННОЙ ПОДПИСЬЮ</w:t>
                            </w:r>
                          </w:p>
                          <w:p w:rsidR="00E740B7" w:rsidRPr="00FE5133" w:rsidRDefault="00E740B7" w:rsidP="00FE5133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E51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Сертификат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33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AE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78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99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CB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920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75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BB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0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04752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BAFBD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13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FB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8314</w:t>
                            </w:r>
                          </w:p>
                          <w:p w:rsidR="00E740B7" w:rsidRPr="00FE5133" w:rsidRDefault="00E740B7" w:rsidP="00FE5133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E513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Владелец </w:t>
                            </w:r>
                            <w:r w:rsidRPr="00FE513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Степанова Алла Станиславовна</w:t>
                            </w:r>
                          </w:p>
                          <w:p w:rsidR="00E740B7" w:rsidRPr="003C51A5" w:rsidRDefault="00E740B7" w:rsidP="00FE5133">
                            <w:pPr>
                              <w:spacing w:after="0" w:line="240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51A5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Действителен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 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01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по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05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5B14" w:rsidRPr="005F5B14" w:rsidRDefault="005F5B14" w:rsidP="005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СОГЛАСОВАНО</w:t>
            </w:r>
          </w:p>
          <w:p w:rsidR="005F5B14" w:rsidRPr="005F5B14" w:rsidRDefault="005F5B14" w:rsidP="005F5B14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 профсоюзным комитетом</w:t>
            </w:r>
          </w:p>
          <w:p w:rsidR="005F5B14" w:rsidRPr="005F5B14" w:rsidRDefault="005F5B14" w:rsidP="005F5B14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МБДОУ «Детский сад № 51»</w:t>
            </w:r>
          </w:p>
          <w:p w:rsidR="005F5B14" w:rsidRPr="005F5B14" w:rsidRDefault="005F5B14" w:rsidP="005F5B14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 «31» августа 2023 года</w:t>
            </w:r>
          </w:p>
          <w:p w:rsidR="005F5B14" w:rsidRPr="005F5B14" w:rsidRDefault="005F5B14" w:rsidP="005F5B14">
            <w:pPr>
              <w:spacing w:after="0" w:line="24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протокол № 44</w:t>
            </w:r>
          </w:p>
        </w:tc>
      </w:tr>
    </w:tbl>
    <w:p w:rsidR="005F5B14" w:rsidRPr="005F5B14" w:rsidRDefault="005F5B14" w:rsidP="005F5B14">
      <w:pPr>
        <w:jc w:val="both"/>
        <w:rPr>
          <w:rFonts w:ascii="Times New Roman" w:hAnsi="Times New Roman" w:cs="Times New Roman"/>
          <w:sz w:val="28"/>
          <w:szCs w:val="28"/>
        </w:rPr>
      </w:pPr>
      <w:r w:rsidRPr="005F5B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5B14" w:rsidRPr="005F5B14" w:rsidRDefault="005F5B14" w:rsidP="005F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14" w:rsidRPr="005F5B14" w:rsidRDefault="005F5B14" w:rsidP="005F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14" w:rsidRPr="005F5B14" w:rsidRDefault="005F5B14" w:rsidP="005F5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14" w:rsidRPr="005F5B14" w:rsidRDefault="005F5B14" w:rsidP="005F5B1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5B14" w:rsidRPr="005F5B14" w:rsidRDefault="005F5B14" w:rsidP="005F5B1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F5B14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 муниципального бюджетного дошкольного образовательного учреждения  </w:t>
      </w:r>
    </w:p>
    <w:p w:rsidR="005F5B14" w:rsidRPr="005F5B14" w:rsidRDefault="005F5B14" w:rsidP="005F5B1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14">
        <w:rPr>
          <w:rFonts w:ascii="Times New Roman" w:hAnsi="Times New Roman" w:cs="Times New Roman"/>
          <w:b/>
          <w:sz w:val="28"/>
          <w:szCs w:val="28"/>
        </w:rPr>
        <w:t>«Детский сад № 51»</w:t>
      </w:r>
    </w:p>
    <w:p w:rsidR="005F5B14" w:rsidRPr="005F5B14" w:rsidRDefault="005F5B14" w:rsidP="005F5B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14" w:rsidRPr="005F5B14" w:rsidRDefault="005F5B14" w:rsidP="005F5B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14" w:rsidRPr="005F5B14" w:rsidRDefault="005F5B14" w:rsidP="005F5B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14" w:rsidRPr="005F5B14" w:rsidRDefault="005F5B14" w:rsidP="005F5B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0B7" w:rsidRDefault="00E740B7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0B7" w:rsidRDefault="00E740B7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0B7" w:rsidRDefault="00E740B7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0B7" w:rsidRDefault="00E740B7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0B7" w:rsidRDefault="00E740B7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0B7" w:rsidRPr="005F5B14" w:rsidRDefault="00E740B7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B14" w:rsidRPr="005F5B14" w:rsidRDefault="005F5B14" w:rsidP="005F5B14">
      <w:pPr>
        <w:rPr>
          <w:rFonts w:ascii="Times New Roman" w:hAnsi="Times New Roman" w:cs="Times New Roman"/>
          <w:sz w:val="28"/>
          <w:szCs w:val="28"/>
        </w:rPr>
      </w:pPr>
    </w:p>
    <w:p w:rsidR="005F5B14" w:rsidRPr="005F5B14" w:rsidRDefault="005F5B14" w:rsidP="005F5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B14">
        <w:rPr>
          <w:rFonts w:ascii="Times New Roman" w:hAnsi="Times New Roman" w:cs="Times New Roman"/>
          <w:sz w:val="28"/>
          <w:szCs w:val="28"/>
        </w:rPr>
        <w:t xml:space="preserve"> Курск 2023г.</w:t>
      </w:r>
    </w:p>
    <w:p w:rsidR="00090E65" w:rsidRPr="005F5B14" w:rsidRDefault="00090E65" w:rsidP="005F5B1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2227BF" w:rsidRP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222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об аттестационной комиссии в </w:t>
      </w:r>
      <w:r w:rsidR="002227BF" w:rsidRPr="00222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</w:t>
      </w:r>
      <w:r w:rsidRPr="00222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="002227BF" w:rsidRPr="00222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 51»</w:t>
      </w:r>
      <w:r w:rsidR="00222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Положение)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согласно Федеральному закону № 273-ФЗ от 29.12.2012г «Об образовании в Российской Федерации» с изменениями от 4 августа 2023 года, Приказа </w:t>
      </w:r>
      <w:proofErr w:type="spell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196 от 24 марта 2023 года «Об утверждении Порядка проведения аттестации педагогических работников организаций, осуществляющих образовательную деятельность», Приказа Минтруда России № 544-н от 18 октября 2013</w:t>
      </w:r>
      <w:proofErr w:type="gram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Трудового Кодекса Российской Федерации и Устава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51».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</w:t>
      </w:r>
      <w:r w:rsidRPr="002227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</w:t>
      </w:r>
      <w:r w:rsidRPr="00090E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деятельность аттестационной комиссии в дошкольном образовательном учреждении, определяет состав, ответственность, права и 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Деятельность аттестационной комиссии осуществляется в соответствии с законодательством Российской Федерации, 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муниципальных уч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реждений, настоящим Положением.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задачами аттестационной комиссии являются организация и проведение аттестации педагогических работников ДОУ на основе принципов коллегиальности, гласности, открытости, обеспечивающие объективное отношение к педагогическим работникам, недопустимость дискриминации при проведении аттестации в дошколь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образовательном учреждении.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ДОУ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должностные обязанности.</w:t>
      </w:r>
    </w:p>
    <w:p w:rsidR="00090E65" w:rsidRPr="002227BF" w:rsidRDefault="00090E65" w:rsidP="002227BF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состав аттестационной комиссии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 учреждением.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r w:rsidRPr="0009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Формирование, структура и состав аттестационной комиссии: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Аттестационная комиссия создается приказом заведующего в составе из числа работников ДОУ и состоит не менее чем из 5 человек, в том числе председателя комиссии, заместителя председателя, секретаря и членов аттестационной комиссии.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В состав аттестационной комиссии детского сада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вителя) работников организации.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Заведующий дошкольным образовательным учреждением в состав аттестационной комиссии не вход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ит.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Персональный состав аттестационной комиссии утверждается приказом заведующего дошкольн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образовательным учреждением.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2.2.6. Срок действия аттестационной комиссии составляет 1 год.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2.2.7.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отдельных членов аттестационной комиссии могут быть досрочно прекращены приказом заведующего ДОУ по следующим основаниям: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выполнения обязанностей по состоянию здоровья;</w:t>
      </w:r>
    </w:p>
    <w:p w:rsidR="00090E65" w:rsidRPr="00090E65" w:rsidRDefault="00090E65" w:rsidP="002227B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члена аттестационной комиссии;</w:t>
      </w:r>
    </w:p>
    <w:p w:rsidR="00090E65" w:rsidRPr="00090E65" w:rsidRDefault="00090E65" w:rsidP="002227B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ДОУ: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аттестационной комиссии дошкольного образовательного учреждения;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аттестационной комиссии;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аттестационной комиссии;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 согласованию с членами комиссии порядок рассмотрения вопросов;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аттестационной комиссии;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хранение и учет документов по аттестации;</w:t>
      </w:r>
    </w:p>
    <w:p w:rsidR="00090E65" w:rsidRPr="00090E65" w:rsidRDefault="00090E65" w:rsidP="002227B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полномочия.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аттестационной комиссии ДОУ:</w:t>
      </w:r>
    </w:p>
    <w:p w:rsidR="00090E65" w:rsidRPr="00090E65" w:rsidRDefault="00090E65" w:rsidP="002227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обязанности председателя в его отсутствие (отпуск, командировка и т.п.);</w:t>
      </w:r>
    </w:p>
    <w:p w:rsidR="00090E65" w:rsidRPr="00090E65" w:rsidRDefault="00090E65" w:rsidP="002227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аттестационной комиссии;</w:t>
      </w:r>
    </w:p>
    <w:p w:rsidR="00090E65" w:rsidRPr="00090E65" w:rsidRDefault="00090E65" w:rsidP="002227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консультации педагогических работников дошкольного образовательного учреждения; </w:t>
      </w:r>
    </w:p>
    <w:p w:rsidR="00090E65" w:rsidRPr="00090E65" w:rsidRDefault="00090E65" w:rsidP="002227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и жалобы аттестуемых педагогов, связанные с вопросами их аттестации;</w:t>
      </w:r>
    </w:p>
    <w:p w:rsidR="00090E65" w:rsidRPr="00090E65" w:rsidRDefault="00090E65" w:rsidP="002227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аттестационной комиссии;</w:t>
      </w:r>
    </w:p>
    <w:p w:rsidR="00090E65" w:rsidRPr="00090E65" w:rsidRDefault="00090E65" w:rsidP="002227B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полномочия.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аттестационной комиссии ДОУ: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председателю аттестационной комиссии;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и оформляет протоколы заседаний аттестационной комиссии дошкольного образовательного учреждения; 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оформление выписок из протокола заседания аттестационной комиссии; 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решении споров и конфликтных ситуаций, связанных с аттестацией педагогических работников согласно </w:t>
      </w:r>
      <w:hyperlink r:id="rId6" w:tgtFrame="_blank" w:history="1">
        <w:r w:rsidRPr="002227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 о комиссии по урегулированию споров в ДОУ</w:t>
        </w:r>
      </w:hyperlink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и учёт документов по аттестации педагогических работников;</w:t>
      </w:r>
    </w:p>
    <w:p w:rsidR="00090E65" w:rsidRPr="00090E65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аттестационной комиссии, выписки из протокола;</w:t>
      </w:r>
    </w:p>
    <w:p w:rsidR="002227BF" w:rsidRDefault="00090E65" w:rsidP="002227B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полномочия.</w:t>
      </w:r>
    </w:p>
    <w:p w:rsidR="00090E65" w:rsidRP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ДОУ:</w:t>
      </w:r>
    </w:p>
    <w:p w:rsidR="00090E65" w:rsidRPr="00090E65" w:rsidRDefault="00090E65" w:rsidP="002227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работе аттестационной комиссии;</w:t>
      </w:r>
    </w:p>
    <w:p w:rsidR="00090E65" w:rsidRPr="00090E65" w:rsidRDefault="00090E65" w:rsidP="002227B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 протоколы заседаний аттестационной комиссии дошкольного образовательного учреждения.</w:t>
      </w:r>
    </w:p>
    <w:p w:rsidR="00090E65" w:rsidRPr="002227BF" w:rsidRDefault="00090E65" w:rsidP="002227BF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работы аттестационной комиссии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 учреждением.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Заседание считается правомочным, если на нем присутствует не менее двух третей о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общего числа членов комиссии. 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9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аттестации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а 30 дней до начала аттестации.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графике аттестации указывается:</w:t>
      </w:r>
    </w:p>
    <w:p w:rsidR="00090E65" w:rsidRPr="00090E65" w:rsidRDefault="00090E65" w:rsidP="002227BF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педагогического работника, подлежащего аттестации;</w:t>
      </w:r>
    </w:p>
    <w:p w:rsidR="00090E65" w:rsidRPr="00090E65" w:rsidRDefault="00090E65" w:rsidP="002227BF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педагогического работника;</w:t>
      </w:r>
    </w:p>
    <w:p w:rsidR="00090E65" w:rsidRPr="00090E65" w:rsidRDefault="00090E65" w:rsidP="002227BF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аттестации;</w:t>
      </w:r>
    </w:p>
    <w:p w:rsidR="00090E65" w:rsidRPr="00090E65" w:rsidRDefault="00090E65" w:rsidP="002227BF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представления заведующего в аттестационную комиссию.</w:t>
      </w:r>
    </w:p>
    <w:p w:rsidR="002227BF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090E65" w:rsidRPr="0009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Представление заведующего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Проведение аттестации педагогических работников осуществляется на основании представления заведую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в аттестационную комиссию.</w:t>
      </w:r>
    </w:p>
    <w:p w:rsidR="002227BF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</w:t>
      </w:r>
      <w:r w:rsidR="0022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представлении заведующего ДОУ должны содержаться следующие сведения о педагогическом работнике: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 на дату проведения аттестации;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по этой должности трудового договора;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и квалификация по направлению подготовки;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прохождении повышения квалификации; 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предыдущих аттестаций (в случае их проведения);</w:t>
      </w:r>
    </w:p>
    <w:p w:rsidR="00090E65" w:rsidRPr="00090E65" w:rsidRDefault="002227BF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  <w:proofErr w:type="gramEnd"/>
    </w:p>
    <w:p w:rsidR="002C01F8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Педагогический работник с представлением должен быть ознакомлен заведующим под подпись не позднее, чем за 30 календарных дней до дня проведения аттестации. После ознакомления с представлением педагогический работник ДОУ по желанию может представить в аттестационную комиссию дополнительные сведения, характеризующие его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профессиональную деятельность за период </w:t>
      </w:r>
      <w:proofErr w:type="gram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дущей аттестации (при первичной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даты поступления на работу).</w:t>
      </w:r>
    </w:p>
    <w:p w:rsidR="002C01F8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 отказе педагогического работника о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ознакомления с представлением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акт, который подписывается заведующим и лицами (не менее двух), в присутствии к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составлен акт.</w:t>
      </w:r>
    </w:p>
    <w:p w:rsidR="00090E65" w:rsidRPr="00090E65" w:rsidRDefault="00090E65" w:rsidP="002227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F23624" w:rsidRDefault="00F23624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624" w:rsidRDefault="00F23624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E65" w:rsidRPr="002C01F8" w:rsidRDefault="00090E65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Порядок принятия решений аттестационной комиссией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и доброжелательным.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и переподготовка.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у заведующего вместе с представлениями, внесенными в аттестационную комиссию детского сада,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аттестации педагогического работника ДОУ аттестационная комиссия принимает одно из следующих решений:</w:t>
      </w:r>
    </w:p>
    <w:p w:rsidR="00090E65" w:rsidRPr="00090E65" w:rsidRDefault="00090E65" w:rsidP="002C01F8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090E65" w:rsidRPr="00090E65" w:rsidRDefault="00090E65" w:rsidP="002C01F8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090E65" w:rsidRPr="00090E65" w:rsidRDefault="00090E65" w:rsidP="002C01F8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 (указывается должность работника).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При прохождении аттестации педагогический работник ДОУ, являющийся членом аттестационной комиссии, не участвует в голосовании по своей кандидатуре.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4.11.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голосования.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Педагогический работник дошкольного образовательного учреждения знакомится под роспись с результатами аттес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оформленными протоколом.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r w:rsidRPr="0009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Выписка из протокола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4.13.1. На каждого педагогического работника ДОУ, прошедшего аттестацию, </w:t>
      </w:r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2 рабочих дней со дня ее проведения </w:t>
      </w:r>
      <w:r w:rsidR="00656462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аттестационной комиссии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выписка из протокола, содерж</w:t>
      </w:r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ащая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сведения: фамилию, имя, отчество аттестуемого, наименование его должности,</w:t>
      </w:r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проводилась аттестация,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проведения заседания аттестационной комиссии, результаты го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лосования при принятии решения.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4.13.2. </w:t>
      </w:r>
      <w:proofErr w:type="gramStart"/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proofErr w:type="gram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</w:t>
      </w:r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работника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выпи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из протоко</w:t>
      </w:r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под роспись в течение 3 рабочих дней после её составления.</w:t>
      </w:r>
    </w:p>
    <w:p w:rsidR="00656462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4.13.3. Выписка из протокола и представление заведующей хранятся в личном </w:t>
      </w:r>
      <w:r w:rsidR="0065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 педагогического работника.</w:t>
      </w:r>
    </w:p>
    <w:p w:rsidR="00656462" w:rsidRDefault="00656462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4.13.4. Сведения об аттестации педагогического работника</w:t>
      </w:r>
      <w:r w:rsidR="004B0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r w:rsidRPr="0009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Решения, принимаемые заведующим ДОУ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4.14.1. Результаты аттестации работника председатель аттестационной комиссии представляет заведующему дошкольным образовательным учреждением не позднее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дней после ее проведения.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4.14.2. В случае признания педагогического работника </w:t>
      </w:r>
      <w:proofErr w:type="gram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или повышения квалификации.</w:t>
      </w:r>
    </w:p>
    <w:p w:rsidR="00090E65" w:rsidRPr="00090E65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4.14.4.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4.14.5.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090E65" w:rsidRPr="002C01F8" w:rsidRDefault="00090E65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090E65" w:rsidRPr="00090E65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ДОУ несет ответственность:</w:t>
      </w:r>
    </w:p>
    <w:p w:rsidR="00090E65" w:rsidRPr="00090E65" w:rsidRDefault="00090E65" w:rsidP="002C01F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090E65" w:rsidRPr="00090E65" w:rsidRDefault="00090E65" w:rsidP="002C01F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090E65" w:rsidRPr="00090E65" w:rsidRDefault="00090E65" w:rsidP="002C01F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строгое соответствие </w:t>
      </w:r>
      <w:proofErr w:type="gram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проведения аттестации педагогических работников дошкольного образовательного учреждения</w:t>
      </w:r>
      <w:proofErr w:type="gram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E65" w:rsidRPr="00090E65" w:rsidRDefault="00090E65" w:rsidP="002C01F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создание благоприятных условий для педагогических работников, проходящих аттестацию;</w:t>
      </w:r>
    </w:p>
    <w:p w:rsidR="00090E65" w:rsidRPr="002C01F8" w:rsidRDefault="00090E65" w:rsidP="002C01F8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строгое соблюдение конфиденциальности полученной информации, нераспространение персональных данных в соответствии с </w:t>
      </w:r>
      <w:hyperlink r:id="rId7" w:tgtFrame="_blank" w:history="1">
        <w:r w:rsidRPr="002C0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защите персональных данных работников ДОУ</w:t>
        </w:r>
      </w:hyperlink>
      <w:r w:rsidRP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E65" w:rsidRPr="002C01F8" w:rsidRDefault="00090E65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членов аттестационной комиссии ДОУ</w:t>
      </w:r>
    </w:p>
    <w:p w:rsidR="00090E65" w:rsidRPr="00090E65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имеют право:</w:t>
      </w:r>
    </w:p>
    <w:p w:rsidR="00090E65" w:rsidRPr="00090E65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090E65" w:rsidRPr="00090E65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деятельности аттестационной комиссии дошкольного образовательного учреждения;</w:t>
      </w:r>
    </w:p>
    <w:p w:rsidR="00090E65" w:rsidRPr="00090E65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090E65" w:rsidRPr="00090E65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собеседование с </w:t>
      </w:r>
      <w:proofErr w:type="spellStart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аттестующимися</w:t>
      </w:r>
      <w:proofErr w:type="spellEnd"/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работниками;</w:t>
      </w:r>
    </w:p>
    <w:p w:rsidR="00090E65" w:rsidRPr="00090E65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090E65" w:rsidRPr="00090E65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обсуждении вопросов, предусмотренных повесткой аттестационной комиссии; </w:t>
      </w:r>
    </w:p>
    <w:p w:rsidR="002C01F8" w:rsidRDefault="00090E65" w:rsidP="002C01F8">
      <w:pPr>
        <w:numPr>
          <w:ilvl w:val="0"/>
          <w:numId w:val="10"/>
        </w:numPr>
        <w:tabs>
          <w:tab w:val="clear" w:pos="720"/>
          <w:tab w:val="left" w:pos="0"/>
          <w:tab w:val="num" w:pos="142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подготовке решений аттестационной комиссии дошкольного образовательного учреждения.</w:t>
      </w:r>
    </w:p>
    <w:p w:rsidR="00090E65" w:rsidRPr="002C01F8" w:rsidRDefault="00090E65" w:rsidP="002C01F8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обязаны:</w:t>
      </w:r>
    </w:p>
    <w:p w:rsidR="00090E65" w:rsidRPr="00090E65" w:rsidRDefault="00090E65" w:rsidP="002C01F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соответствии с действующим законодательством Российской Федерации;</w:t>
      </w:r>
    </w:p>
    <w:p w:rsidR="00090E65" w:rsidRPr="00090E65" w:rsidRDefault="00090E65" w:rsidP="002C01F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 принятом решении;</w:t>
      </w:r>
    </w:p>
    <w:p w:rsidR="00090E65" w:rsidRPr="00090E65" w:rsidRDefault="00090E65" w:rsidP="002C01F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исполнения принятых аттестационной комиссией решений и рекомендаций по результатам аттестации.</w:t>
      </w:r>
    </w:p>
    <w:p w:rsidR="00090E65" w:rsidRPr="002C01F8" w:rsidRDefault="00090E65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2C0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Документация аттестационной комиссии ДОУ</w:t>
      </w:r>
    </w:p>
    <w:p w:rsidR="002C01F8" w:rsidRDefault="00090E65" w:rsidP="002C01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2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аттестационной комиссии находятся следующие документы: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заведующего дошкольным образовательным учреждением о составе аттестационной комиссии;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заседаний аттестационной комиссии; </w:t>
      </w:r>
    </w:p>
    <w:p w:rsidR="00090E65" w:rsidRPr="00090E65" w:rsidRDefault="00E740B7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090E65" w:rsidRPr="00090E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аттестации педагогических работников ДОУ</w:t>
        </w:r>
      </w:hyperlink>
      <w:r w:rsidR="00090E65"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аттестационной комиссии ДОУ, а также приказ о его утверждении;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аттестационной комиссии дошкольного образовательного учреждения (журнал протоколов);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представлений на аттестацию;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соответствии (несоответствии) занимаемой должности»;</w:t>
      </w:r>
    </w:p>
    <w:p w:rsidR="00090E65" w:rsidRPr="00090E65" w:rsidRDefault="00090E65" w:rsidP="002C01F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аттестации педагогических работников дошкольного образовательного учреждения в составе личных дел (представление, выписка из протокола заседания аттестационной комиссии).</w:t>
      </w:r>
    </w:p>
    <w:p w:rsidR="00090E65" w:rsidRPr="002C01F8" w:rsidRDefault="00090E65" w:rsidP="002C01F8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090E65" w:rsidRPr="00090E65" w:rsidRDefault="00090E65" w:rsidP="002227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</w:t>
      </w:r>
      <w:r w:rsidRPr="002C0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Положение об аттестационной комиссии </w:t>
      </w:r>
      <w:r w:rsidR="002C01F8" w:rsidRPr="002C0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«Детский сад № 51»</w:t>
      </w:r>
      <w:r w:rsidR="002C0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 детского сада,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09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22937" w:rsidRDefault="00222937" w:rsidP="002227BF">
      <w:pPr>
        <w:ind w:firstLine="709"/>
        <w:contextualSpacing/>
        <w:jc w:val="both"/>
      </w:pPr>
    </w:p>
    <w:sectPr w:rsidR="0022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2BC"/>
    <w:multiLevelType w:val="multilevel"/>
    <w:tmpl w:val="6634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24CB"/>
    <w:multiLevelType w:val="multilevel"/>
    <w:tmpl w:val="5B3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3428F"/>
    <w:multiLevelType w:val="multilevel"/>
    <w:tmpl w:val="424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45F96"/>
    <w:multiLevelType w:val="multilevel"/>
    <w:tmpl w:val="7C4E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61955"/>
    <w:multiLevelType w:val="multilevel"/>
    <w:tmpl w:val="EC4C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70C24"/>
    <w:multiLevelType w:val="multilevel"/>
    <w:tmpl w:val="06A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A4D37"/>
    <w:multiLevelType w:val="multilevel"/>
    <w:tmpl w:val="EA80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A0FC0"/>
    <w:multiLevelType w:val="multilevel"/>
    <w:tmpl w:val="E4D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874AA"/>
    <w:multiLevelType w:val="multilevel"/>
    <w:tmpl w:val="ED0A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D5AE5"/>
    <w:multiLevelType w:val="multilevel"/>
    <w:tmpl w:val="A17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07D97"/>
    <w:multiLevelType w:val="multilevel"/>
    <w:tmpl w:val="C32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D44EE"/>
    <w:multiLevelType w:val="multilevel"/>
    <w:tmpl w:val="369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34"/>
    <w:rsid w:val="00090E65"/>
    <w:rsid w:val="000C7D34"/>
    <w:rsid w:val="002227BF"/>
    <w:rsid w:val="00222937"/>
    <w:rsid w:val="002C01F8"/>
    <w:rsid w:val="004B05EF"/>
    <w:rsid w:val="004E5036"/>
    <w:rsid w:val="005F5B14"/>
    <w:rsid w:val="00656462"/>
    <w:rsid w:val="009D7DBD"/>
    <w:rsid w:val="00E740B7"/>
    <w:rsid w:val="00F2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10</cp:revision>
  <cp:lastPrinted>2023-11-13T10:34:00Z</cp:lastPrinted>
  <dcterms:created xsi:type="dcterms:W3CDTF">2023-10-31T13:21:00Z</dcterms:created>
  <dcterms:modified xsi:type="dcterms:W3CDTF">2023-11-13T10:37:00Z</dcterms:modified>
</cp:coreProperties>
</file>